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794" w:rsidRDefault="00551794" w:rsidP="00551794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551794">
        <w:rPr>
          <w:rStyle w:val="a4"/>
          <w:sz w:val="28"/>
          <w:szCs w:val="28"/>
        </w:rPr>
        <w:t xml:space="preserve">Консультация для родителей 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51794">
        <w:rPr>
          <w:rStyle w:val="a4"/>
          <w:sz w:val="28"/>
          <w:szCs w:val="28"/>
        </w:rPr>
        <w:t>«Светоотражающие элементы на детской одежде»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rStyle w:val="a4"/>
          <w:sz w:val="28"/>
          <w:szCs w:val="28"/>
        </w:rPr>
        <w:t>Светоотражающие элементы</w:t>
      </w:r>
      <w:r w:rsidRPr="00551794">
        <w:rPr>
          <w:sz w:val="28"/>
          <w:szCs w:val="28"/>
        </w:rPr>
        <w:t> часто стали присутствовать на </w:t>
      </w:r>
      <w:r w:rsidRPr="00551794">
        <w:rPr>
          <w:rStyle w:val="a4"/>
          <w:sz w:val="28"/>
          <w:szCs w:val="28"/>
        </w:rPr>
        <w:t>детской одежде</w:t>
      </w:r>
      <w:r w:rsidRPr="00551794">
        <w:rPr>
          <w:sz w:val="28"/>
          <w:szCs w:val="28"/>
        </w:rPr>
        <w:t>. Эта деталь теперь считается очень важной, и она входит в дизайн моделей многих популярных марок. Очень актуально это и для дошкольников. Присутствие </w:t>
      </w:r>
      <w:r w:rsidRPr="00551794">
        <w:rPr>
          <w:rStyle w:val="a4"/>
          <w:sz w:val="28"/>
          <w:szCs w:val="28"/>
        </w:rPr>
        <w:t>светоотражающих элементов на детской одежде</w:t>
      </w:r>
      <w:r w:rsidRPr="00551794">
        <w:rPr>
          <w:sz w:val="28"/>
          <w:szCs w:val="28"/>
        </w:rPr>
        <w:t> может значительно снизить </w:t>
      </w:r>
      <w:r w:rsidRPr="00551794">
        <w:rPr>
          <w:rStyle w:val="a4"/>
          <w:sz w:val="28"/>
          <w:szCs w:val="28"/>
        </w:rPr>
        <w:t>детский</w:t>
      </w:r>
      <w:r w:rsidRPr="00551794">
        <w:rPr>
          <w:sz w:val="28"/>
          <w:szCs w:val="28"/>
        </w:rPr>
        <w:t> травматизм на дорогах.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51794">
        <w:rPr>
          <w:sz w:val="28"/>
          <w:szCs w:val="28"/>
        </w:rPr>
        <w:t>Поскольку человек постоянно двигается, лучи </w:t>
      </w:r>
      <w:r w:rsidRPr="00551794">
        <w:rPr>
          <w:rStyle w:val="a4"/>
          <w:sz w:val="28"/>
          <w:szCs w:val="28"/>
        </w:rPr>
        <w:t>света</w:t>
      </w:r>
      <w:r w:rsidRPr="00551794">
        <w:rPr>
          <w:sz w:val="28"/>
          <w:szCs w:val="28"/>
        </w:rPr>
        <w:t> падают на него не прямо (как на велосипед, а под разными углами.</w:t>
      </w:r>
      <w:proofErr w:type="gramEnd"/>
      <w:r w:rsidRPr="00551794">
        <w:rPr>
          <w:sz w:val="28"/>
          <w:szCs w:val="28"/>
        </w:rPr>
        <w:t xml:space="preserve"> Специальная начинка </w:t>
      </w:r>
      <w:r w:rsidRPr="00551794">
        <w:rPr>
          <w:rStyle w:val="a4"/>
          <w:sz w:val="28"/>
          <w:szCs w:val="28"/>
        </w:rPr>
        <w:t>светоотражателей позволяет отражать свет</w:t>
      </w:r>
      <w:r w:rsidRPr="00551794">
        <w:rPr>
          <w:sz w:val="28"/>
          <w:szCs w:val="28"/>
        </w:rPr>
        <w:t> в том же направлении, откуда он падает. </w:t>
      </w:r>
      <w:r w:rsidRPr="00551794">
        <w:rPr>
          <w:rStyle w:val="a4"/>
          <w:sz w:val="28"/>
          <w:szCs w:val="28"/>
        </w:rPr>
        <w:t>Светоотражающий элемент будет виден всегда</w:t>
      </w:r>
      <w:r w:rsidRPr="00551794">
        <w:rPr>
          <w:sz w:val="28"/>
          <w:szCs w:val="28"/>
        </w:rPr>
        <w:t xml:space="preserve">. Дождь, туман – не помеха. </w:t>
      </w:r>
      <w:proofErr w:type="gramStart"/>
      <w:r w:rsidRPr="00551794">
        <w:rPr>
          <w:sz w:val="28"/>
          <w:szCs w:val="28"/>
        </w:rPr>
        <w:t>На рынке в ассортименте товаров </w:t>
      </w:r>
      <w:r w:rsidRPr="00551794">
        <w:rPr>
          <w:sz w:val="28"/>
          <w:szCs w:val="28"/>
          <w:u w:val="single"/>
        </w:rPr>
        <w:t>представлены</w:t>
      </w:r>
      <w:r w:rsidRPr="00551794">
        <w:rPr>
          <w:sz w:val="28"/>
          <w:szCs w:val="28"/>
        </w:rPr>
        <w:t xml:space="preserve">: </w:t>
      </w:r>
      <w:proofErr w:type="spellStart"/>
      <w:r w:rsidRPr="00551794">
        <w:rPr>
          <w:sz w:val="28"/>
          <w:szCs w:val="28"/>
        </w:rPr>
        <w:t>фликеры</w:t>
      </w:r>
      <w:proofErr w:type="spellEnd"/>
      <w:r w:rsidRPr="00551794">
        <w:rPr>
          <w:sz w:val="28"/>
          <w:szCs w:val="28"/>
        </w:rPr>
        <w:t xml:space="preserve"> (подвески, наклейки, </w:t>
      </w:r>
      <w:r w:rsidRPr="00551794">
        <w:rPr>
          <w:rStyle w:val="a4"/>
          <w:sz w:val="28"/>
          <w:szCs w:val="28"/>
        </w:rPr>
        <w:t>светоотражающие нарукавные повязки</w:t>
      </w:r>
      <w:r w:rsidRPr="00551794">
        <w:rPr>
          <w:sz w:val="28"/>
          <w:szCs w:val="28"/>
        </w:rPr>
        <w:t>, тесьма и готовая </w:t>
      </w:r>
      <w:r w:rsidRPr="00551794">
        <w:rPr>
          <w:rStyle w:val="a4"/>
          <w:sz w:val="28"/>
          <w:szCs w:val="28"/>
        </w:rPr>
        <w:t>одежда с деталями из светоотражающих материалов</w:t>
      </w:r>
      <w:r w:rsidRPr="00551794">
        <w:rPr>
          <w:sz w:val="28"/>
          <w:szCs w:val="28"/>
        </w:rPr>
        <w:t>.</w:t>
      </w:r>
      <w:proofErr w:type="gramEnd"/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ФЛИКЕРЫ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Что они собой представляют?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 xml:space="preserve">Это </w:t>
      </w:r>
      <w:proofErr w:type="gramStart"/>
      <w:r w:rsidRPr="00551794">
        <w:rPr>
          <w:sz w:val="28"/>
          <w:szCs w:val="28"/>
        </w:rPr>
        <w:t>комбинированные</w:t>
      </w:r>
      <w:proofErr w:type="gramEnd"/>
      <w:r w:rsidRPr="00551794">
        <w:rPr>
          <w:sz w:val="28"/>
          <w:szCs w:val="28"/>
        </w:rPr>
        <w:t xml:space="preserve">, </w:t>
      </w:r>
      <w:proofErr w:type="spellStart"/>
      <w:r w:rsidRPr="00551794">
        <w:rPr>
          <w:sz w:val="28"/>
          <w:szCs w:val="28"/>
        </w:rPr>
        <w:t>микропризматические</w:t>
      </w:r>
      <w:proofErr w:type="spellEnd"/>
      <w:r w:rsidRPr="00551794">
        <w:rPr>
          <w:sz w:val="28"/>
          <w:szCs w:val="28"/>
        </w:rPr>
        <w:t> </w:t>
      </w:r>
      <w:proofErr w:type="spellStart"/>
      <w:r w:rsidRPr="00551794">
        <w:rPr>
          <w:rStyle w:val="a4"/>
          <w:sz w:val="28"/>
          <w:szCs w:val="28"/>
        </w:rPr>
        <w:t>световозвращатели</w:t>
      </w:r>
      <w:proofErr w:type="spellEnd"/>
      <w:r w:rsidRPr="00551794">
        <w:rPr>
          <w:rStyle w:val="a4"/>
          <w:sz w:val="28"/>
          <w:szCs w:val="28"/>
        </w:rPr>
        <w:t> </w:t>
      </w:r>
      <w:r w:rsidRPr="00551794">
        <w:rPr>
          <w:rStyle w:val="a5"/>
          <w:sz w:val="28"/>
          <w:szCs w:val="28"/>
        </w:rPr>
        <w:t>(</w:t>
      </w:r>
      <w:r w:rsidRPr="00551794">
        <w:rPr>
          <w:rStyle w:val="a4"/>
          <w:i/>
          <w:iCs/>
          <w:sz w:val="28"/>
          <w:szCs w:val="28"/>
        </w:rPr>
        <w:t>светоотражение – более 80 %</w:t>
      </w:r>
      <w:r w:rsidRPr="00551794">
        <w:rPr>
          <w:rStyle w:val="a5"/>
          <w:sz w:val="28"/>
          <w:szCs w:val="28"/>
        </w:rPr>
        <w:t>)</w:t>
      </w:r>
      <w:r w:rsidRPr="00551794">
        <w:rPr>
          <w:sz w:val="28"/>
          <w:szCs w:val="28"/>
        </w:rPr>
        <w:t xml:space="preserve"> в виде значков, подвесок, </w:t>
      </w:r>
      <w:proofErr w:type="spellStart"/>
      <w:r w:rsidRPr="00551794">
        <w:rPr>
          <w:sz w:val="28"/>
          <w:szCs w:val="28"/>
        </w:rPr>
        <w:t>термонаклеек</w:t>
      </w:r>
      <w:proofErr w:type="spellEnd"/>
      <w:r w:rsidRPr="00551794">
        <w:rPr>
          <w:sz w:val="28"/>
          <w:szCs w:val="28"/>
        </w:rPr>
        <w:t xml:space="preserve"> на </w:t>
      </w:r>
      <w:r w:rsidRPr="00551794">
        <w:rPr>
          <w:rStyle w:val="a4"/>
          <w:sz w:val="28"/>
          <w:szCs w:val="28"/>
        </w:rPr>
        <w:t>одежду и наклеек на металл</w:t>
      </w:r>
      <w:r w:rsidRPr="00551794">
        <w:rPr>
          <w:sz w:val="28"/>
          <w:szCs w:val="28"/>
        </w:rPr>
        <w:t>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51794">
        <w:rPr>
          <w:sz w:val="28"/>
          <w:szCs w:val="28"/>
        </w:rPr>
        <w:t>Фликеры</w:t>
      </w:r>
      <w:proofErr w:type="spellEnd"/>
      <w:r w:rsidRPr="00551794">
        <w:rPr>
          <w:sz w:val="28"/>
          <w:szCs w:val="28"/>
        </w:rPr>
        <w:t xml:space="preserve"> изготавливаются по специальной технологии из мягкого пластика ярких цветов, эти привлекательные на вид изделия крепятся на </w:t>
      </w:r>
      <w:r w:rsidRPr="00551794">
        <w:rPr>
          <w:rStyle w:val="a4"/>
          <w:sz w:val="28"/>
          <w:szCs w:val="28"/>
        </w:rPr>
        <w:t>одежду</w:t>
      </w:r>
      <w:r w:rsidRPr="00551794">
        <w:rPr>
          <w:sz w:val="28"/>
          <w:szCs w:val="28"/>
        </w:rPr>
        <w:t xml:space="preserve">, сумки или рюкзачки с помощью булавки или шнурка, входящего в комплект. А </w:t>
      </w:r>
      <w:proofErr w:type="spellStart"/>
      <w:r w:rsidRPr="00551794">
        <w:rPr>
          <w:sz w:val="28"/>
          <w:szCs w:val="28"/>
        </w:rPr>
        <w:t>термонаклейки</w:t>
      </w:r>
      <w:proofErr w:type="spellEnd"/>
      <w:r w:rsidRPr="00551794">
        <w:rPr>
          <w:sz w:val="28"/>
          <w:szCs w:val="28"/>
        </w:rPr>
        <w:t xml:space="preserve"> легко крепятся на ткань с помощью утюга.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rStyle w:val="a4"/>
          <w:sz w:val="28"/>
          <w:szCs w:val="28"/>
        </w:rPr>
        <w:t>СВЕТООТРАЖАЮЩИЕ ЭЛЕМЕНТЫ</w:t>
      </w:r>
      <w:r w:rsidRPr="00551794">
        <w:rPr>
          <w:sz w:val="28"/>
          <w:szCs w:val="28"/>
        </w:rPr>
        <w:t> ДОЛЖНЫ </w:t>
      </w:r>
      <w:r w:rsidRPr="00551794">
        <w:rPr>
          <w:sz w:val="28"/>
          <w:szCs w:val="28"/>
          <w:u w:val="single"/>
        </w:rPr>
        <w:t>РАСПОЛАГАТЬСЯ</w:t>
      </w:r>
      <w:r w:rsidRPr="00551794">
        <w:rPr>
          <w:sz w:val="28"/>
          <w:szCs w:val="28"/>
        </w:rPr>
        <w:t>: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• Подвески </w:t>
      </w:r>
      <w:r w:rsidRPr="00551794">
        <w:rPr>
          <w:rStyle w:val="a5"/>
          <w:sz w:val="28"/>
          <w:szCs w:val="28"/>
        </w:rPr>
        <w:t>(их должно быть несколько)</w:t>
      </w:r>
      <w:r w:rsidRPr="00551794">
        <w:rPr>
          <w:sz w:val="28"/>
          <w:szCs w:val="28"/>
        </w:rPr>
        <w:t> лучше крепить за ремень, пояс, пуговицу, чтобы </w:t>
      </w:r>
      <w:proofErr w:type="spellStart"/>
      <w:r w:rsidRPr="00551794">
        <w:rPr>
          <w:rStyle w:val="a4"/>
          <w:sz w:val="28"/>
          <w:szCs w:val="28"/>
        </w:rPr>
        <w:t>световозвращатели</w:t>
      </w:r>
      <w:proofErr w:type="spellEnd"/>
      <w:r w:rsidRPr="00551794">
        <w:rPr>
          <w:sz w:val="28"/>
          <w:szCs w:val="28"/>
        </w:rPr>
        <w:t> свисали на уровне бедра.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• Нарукавные повязки и браслеты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полочку, спинку, внешнюю часть рукавов, нижнюю наружную часть брюк, а также на головные уборы, рукавицы, обувь и др.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• Значки могут располагаться на </w:t>
      </w:r>
      <w:r w:rsidRPr="00551794">
        <w:rPr>
          <w:rStyle w:val="a4"/>
          <w:sz w:val="28"/>
          <w:szCs w:val="28"/>
        </w:rPr>
        <w:t>одежде в любом месте</w:t>
      </w:r>
      <w:r w:rsidRPr="00551794">
        <w:rPr>
          <w:sz w:val="28"/>
          <w:szCs w:val="28"/>
        </w:rPr>
        <w:t>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• Сумочку, портфель или рюкзак лучше носить в правой руке, а не за спиной.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• Эффективнее всего носить </w:t>
      </w:r>
      <w:r w:rsidRPr="00551794">
        <w:rPr>
          <w:rStyle w:val="a4"/>
          <w:sz w:val="28"/>
          <w:szCs w:val="28"/>
        </w:rPr>
        <w:t>одежду с уже вшитыми световозвращающими элементами</w:t>
      </w:r>
      <w:r w:rsidRPr="00551794">
        <w:rPr>
          <w:sz w:val="28"/>
          <w:szCs w:val="28"/>
        </w:rPr>
        <w:t>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• Наиболее надежный вариант для </w:t>
      </w:r>
      <w:r w:rsidRPr="00551794">
        <w:rPr>
          <w:rStyle w:val="a4"/>
          <w:sz w:val="28"/>
          <w:szCs w:val="28"/>
        </w:rPr>
        <w:t xml:space="preserve">родителей – нанести на одежду </w:t>
      </w:r>
      <w:proofErr w:type="spellStart"/>
      <w:r w:rsidRPr="00551794">
        <w:rPr>
          <w:rStyle w:val="a4"/>
          <w:sz w:val="28"/>
          <w:szCs w:val="28"/>
        </w:rPr>
        <w:t>световозвращающие</w:t>
      </w:r>
      <w:proofErr w:type="spellEnd"/>
      <w:r w:rsidRPr="00551794">
        <w:rPr>
          <w:sz w:val="28"/>
          <w:szCs w:val="28"/>
        </w:rPr>
        <w:t> </w:t>
      </w:r>
      <w:proofErr w:type="spellStart"/>
      <w:r w:rsidRPr="00551794">
        <w:rPr>
          <w:sz w:val="28"/>
          <w:szCs w:val="28"/>
        </w:rPr>
        <w:t>термоапликации</w:t>
      </w:r>
      <w:proofErr w:type="spellEnd"/>
      <w:r w:rsidRPr="00551794">
        <w:rPr>
          <w:sz w:val="28"/>
          <w:szCs w:val="28"/>
        </w:rPr>
        <w:t xml:space="preserve"> и наклейки.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• •В городе при пересечении проезжей части в темноте рекомендуется иметь </w:t>
      </w:r>
      <w:proofErr w:type="spellStart"/>
      <w:r w:rsidRPr="00551794">
        <w:rPr>
          <w:rStyle w:val="a4"/>
          <w:sz w:val="28"/>
          <w:szCs w:val="28"/>
        </w:rPr>
        <w:t>световозвращатели</w:t>
      </w:r>
      <w:proofErr w:type="spellEnd"/>
      <w:r w:rsidRPr="00551794">
        <w:rPr>
          <w:rStyle w:val="a4"/>
          <w:sz w:val="28"/>
          <w:szCs w:val="28"/>
        </w:rPr>
        <w:t xml:space="preserve"> справа и слева</w:t>
      </w:r>
      <w:r w:rsidRPr="00551794">
        <w:rPr>
          <w:sz w:val="28"/>
          <w:szCs w:val="28"/>
        </w:rPr>
        <w:t>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Многие производители </w:t>
      </w:r>
      <w:r w:rsidRPr="00551794">
        <w:rPr>
          <w:rStyle w:val="a4"/>
          <w:sz w:val="28"/>
          <w:szCs w:val="28"/>
        </w:rPr>
        <w:t>детской одежды</w:t>
      </w:r>
      <w:r w:rsidRPr="00551794">
        <w:rPr>
          <w:sz w:val="28"/>
          <w:szCs w:val="28"/>
        </w:rPr>
        <w:t> заботятся не только о красоте и удобстве своей продукции, но и безопасности юного пешехода, используя </w:t>
      </w:r>
      <w:r w:rsidRPr="00551794">
        <w:rPr>
          <w:rStyle w:val="a4"/>
          <w:sz w:val="28"/>
          <w:szCs w:val="28"/>
        </w:rPr>
        <w:t>светоотражающие элементы</w:t>
      </w:r>
      <w:r w:rsidRPr="00551794">
        <w:rPr>
          <w:sz w:val="28"/>
          <w:szCs w:val="28"/>
        </w:rPr>
        <w:t>: рисунки на куртках, вставные полоски и т. д. При выборе следует отдать предпочтение именно таким моделям.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lastRenderedPageBreak/>
        <w:t>При отсутствии специальной </w:t>
      </w:r>
      <w:r w:rsidRPr="00551794">
        <w:rPr>
          <w:rStyle w:val="a4"/>
          <w:sz w:val="28"/>
          <w:szCs w:val="28"/>
        </w:rPr>
        <w:t>одежды</w:t>
      </w:r>
      <w:r w:rsidRPr="00551794">
        <w:rPr>
          <w:sz w:val="28"/>
          <w:szCs w:val="28"/>
        </w:rPr>
        <w:t> необходимо приобрести другие формы </w:t>
      </w:r>
      <w:r w:rsidRPr="00551794">
        <w:rPr>
          <w:rStyle w:val="a4"/>
          <w:sz w:val="28"/>
          <w:szCs w:val="28"/>
        </w:rPr>
        <w:t>светоотражающих элементов</w:t>
      </w:r>
      <w:r w:rsidRPr="00551794">
        <w:rPr>
          <w:sz w:val="28"/>
          <w:szCs w:val="28"/>
        </w:rPr>
        <w:t>, которые могут быть размещены на сумках, куртке или других предметах. Такими же </w:t>
      </w:r>
      <w:r w:rsidRPr="00551794">
        <w:rPr>
          <w:rStyle w:val="a4"/>
          <w:sz w:val="28"/>
          <w:szCs w:val="28"/>
        </w:rPr>
        <w:t>элементами</w:t>
      </w:r>
      <w:r w:rsidRPr="00551794">
        <w:rPr>
          <w:sz w:val="28"/>
          <w:szCs w:val="28"/>
        </w:rPr>
        <w:t> безопасности следует оснастить санки, коляски, велосипеды.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Давайте обезопасим самое дорогое, что есть у нас в жизни – наше будущее, наших детей!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ПРОГНОЗ БЕЗОПАСНОСТИ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Слово </w:t>
      </w:r>
      <w:r w:rsidRPr="00551794">
        <w:rPr>
          <w:rStyle w:val="a5"/>
          <w:sz w:val="28"/>
          <w:szCs w:val="28"/>
        </w:rPr>
        <w:t>«</w:t>
      </w:r>
      <w:r w:rsidRPr="00551794">
        <w:rPr>
          <w:rStyle w:val="a4"/>
          <w:i/>
          <w:iCs/>
          <w:sz w:val="28"/>
          <w:szCs w:val="28"/>
        </w:rPr>
        <w:t>светоотражающие элементы</w:t>
      </w:r>
      <w:r w:rsidRPr="00551794">
        <w:rPr>
          <w:rStyle w:val="a5"/>
          <w:sz w:val="28"/>
          <w:szCs w:val="28"/>
        </w:rPr>
        <w:t>»</w:t>
      </w:r>
      <w:r w:rsidRPr="00551794">
        <w:rPr>
          <w:sz w:val="28"/>
          <w:szCs w:val="28"/>
        </w:rPr>
        <w:t> постепенно становится известно все большему количеству людей. Организаторы кампании </w:t>
      </w:r>
      <w:r w:rsidRPr="00551794">
        <w:rPr>
          <w:rStyle w:val="a5"/>
          <w:sz w:val="28"/>
          <w:szCs w:val="28"/>
        </w:rPr>
        <w:t>«Прогноз безопасности»</w:t>
      </w:r>
      <w:r w:rsidRPr="00551794">
        <w:rPr>
          <w:sz w:val="28"/>
          <w:szCs w:val="28"/>
        </w:rPr>
        <w:t xml:space="preserve"> – Российский союз </w:t>
      </w:r>
      <w:proofErr w:type="spellStart"/>
      <w:r w:rsidRPr="00551794">
        <w:rPr>
          <w:sz w:val="28"/>
          <w:szCs w:val="28"/>
        </w:rPr>
        <w:t>автостраховщиков</w:t>
      </w:r>
      <w:proofErr w:type="spellEnd"/>
      <w:r w:rsidRPr="00551794">
        <w:rPr>
          <w:sz w:val="28"/>
          <w:szCs w:val="28"/>
        </w:rPr>
        <w:t xml:space="preserve"> и Госавтоинспекция МВД России – собрали 10 убедительных </w:t>
      </w:r>
      <w:proofErr w:type="gramStart"/>
      <w:r w:rsidRPr="00551794">
        <w:rPr>
          <w:sz w:val="28"/>
          <w:szCs w:val="28"/>
        </w:rPr>
        <w:t>фактов о маленьком</w:t>
      </w:r>
      <w:proofErr w:type="gramEnd"/>
      <w:r w:rsidRPr="00551794">
        <w:rPr>
          <w:sz w:val="28"/>
          <w:szCs w:val="28"/>
        </w:rPr>
        <w:t> </w:t>
      </w:r>
      <w:proofErr w:type="spellStart"/>
      <w:r w:rsidRPr="00551794">
        <w:rPr>
          <w:rStyle w:val="a4"/>
          <w:sz w:val="28"/>
          <w:szCs w:val="28"/>
        </w:rPr>
        <w:t>световозвращающем</w:t>
      </w:r>
      <w:proofErr w:type="spellEnd"/>
      <w:r w:rsidRPr="00551794">
        <w:rPr>
          <w:rStyle w:val="a4"/>
          <w:sz w:val="28"/>
          <w:szCs w:val="28"/>
        </w:rPr>
        <w:t xml:space="preserve"> элементе</w:t>
      </w:r>
      <w:r w:rsidRPr="00551794">
        <w:rPr>
          <w:sz w:val="28"/>
          <w:szCs w:val="28"/>
        </w:rPr>
        <w:t>, который делает человека заметней в 8 раз и может спасти жизнь. Подробнее о проекте </w:t>
      </w:r>
      <w:r w:rsidRPr="00551794">
        <w:rPr>
          <w:rStyle w:val="a5"/>
          <w:sz w:val="28"/>
          <w:szCs w:val="28"/>
        </w:rPr>
        <w:t>«Прогноз безопасности»</w:t>
      </w:r>
      <w:r w:rsidRPr="00551794">
        <w:rPr>
          <w:sz w:val="28"/>
          <w:szCs w:val="28"/>
        </w:rPr>
        <w:t xml:space="preserve"> - на сайте </w:t>
      </w:r>
      <w:proofErr w:type="spellStart"/>
      <w:r w:rsidRPr="00551794">
        <w:rPr>
          <w:sz w:val="28"/>
          <w:szCs w:val="28"/>
        </w:rPr>
        <w:t>бездтп</w:t>
      </w:r>
      <w:proofErr w:type="spellEnd"/>
      <w:r w:rsidRPr="00551794">
        <w:rPr>
          <w:sz w:val="28"/>
          <w:szCs w:val="28"/>
        </w:rPr>
        <w:t xml:space="preserve">. </w:t>
      </w:r>
      <w:proofErr w:type="spellStart"/>
      <w:r w:rsidRPr="00551794">
        <w:rPr>
          <w:sz w:val="28"/>
          <w:szCs w:val="28"/>
        </w:rPr>
        <w:t>рф</w:t>
      </w:r>
      <w:proofErr w:type="spellEnd"/>
      <w:r w:rsidRPr="00551794">
        <w:rPr>
          <w:sz w:val="28"/>
          <w:szCs w:val="28"/>
        </w:rPr>
        <w:t>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1. 1. </w:t>
      </w:r>
      <w:r w:rsidRPr="00551794">
        <w:rPr>
          <w:rStyle w:val="a4"/>
          <w:sz w:val="28"/>
          <w:szCs w:val="28"/>
        </w:rPr>
        <w:t>Светоотражающий элемент</w:t>
      </w:r>
      <w:r w:rsidRPr="00551794">
        <w:rPr>
          <w:sz w:val="28"/>
          <w:szCs w:val="28"/>
        </w:rPr>
        <w:t> снижает риск наезда на пешехода на 65%. </w:t>
      </w:r>
      <w:r w:rsidRPr="00551794">
        <w:rPr>
          <w:rStyle w:val="a5"/>
          <w:sz w:val="28"/>
          <w:szCs w:val="28"/>
        </w:rPr>
        <w:t>«Механика»</w:t>
      </w:r>
      <w:r w:rsidRPr="00551794">
        <w:rPr>
          <w:sz w:val="28"/>
          <w:szCs w:val="28"/>
        </w:rPr>
        <w:t> его работы </w:t>
      </w:r>
      <w:r w:rsidRPr="00551794">
        <w:rPr>
          <w:sz w:val="28"/>
          <w:szCs w:val="28"/>
          <w:u w:val="single"/>
        </w:rPr>
        <w:t>проста</w:t>
      </w:r>
      <w:r w:rsidRPr="00551794">
        <w:rPr>
          <w:sz w:val="28"/>
          <w:szCs w:val="28"/>
        </w:rPr>
        <w:t>: он на </w:t>
      </w:r>
      <w:r w:rsidRPr="00551794">
        <w:rPr>
          <w:rStyle w:val="a4"/>
          <w:sz w:val="28"/>
          <w:szCs w:val="28"/>
        </w:rPr>
        <w:t>одежде отражает свет</w:t>
      </w:r>
      <w:r w:rsidRPr="00551794">
        <w:rPr>
          <w:sz w:val="28"/>
          <w:szCs w:val="28"/>
        </w:rPr>
        <w:t> от автомобильных фар, и пешеход становится заметен.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2. Но одного </w:t>
      </w:r>
      <w:r w:rsidRPr="00551794">
        <w:rPr>
          <w:rStyle w:val="a4"/>
          <w:sz w:val="28"/>
          <w:szCs w:val="28"/>
        </w:rPr>
        <w:t>светоотражающего элемента</w:t>
      </w:r>
      <w:r w:rsidRPr="00551794">
        <w:rPr>
          <w:sz w:val="28"/>
          <w:szCs w:val="28"/>
        </w:rPr>
        <w:t> часто бывает недостаточно. Его рекомендуется носить на обеих руках, на поясе и на рюкзаке, если речь идет о ребенке. Жителям сельской местности, где дороги освещаются плохо, Госавтоинспекция МВД России и вовсе рекомендует ходить в жилетах со </w:t>
      </w:r>
      <w:r w:rsidRPr="00551794">
        <w:rPr>
          <w:rStyle w:val="a4"/>
          <w:sz w:val="28"/>
          <w:szCs w:val="28"/>
        </w:rPr>
        <w:t>световозвращающими полосами</w:t>
      </w:r>
      <w:r w:rsidRPr="00551794">
        <w:rPr>
          <w:sz w:val="28"/>
          <w:szCs w:val="28"/>
        </w:rPr>
        <w:t>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 xml:space="preserve">3. </w:t>
      </w:r>
      <w:proofErr w:type="gramStart"/>
      <w:r w:rsidRPr="00551794">
        <w:rPr>
          <w:sz w:val="28"/>
          <w:szCs w:val="28"/>
        </w:rPr>
        <w:t>При такой экипировке человека видно с расстояния 400 метров (при условии, что </w:t>
      </w:r>
      <w:r w:rsidRPr="00551794">
        <w:rPr>
          <w:rStyle w:val="a4"/>
          <w:sz w:val="28"/>
          <w:szCs w:val="28"/>
        </w:rPr>
        <w:t>Светоотражающий элемент сделан на совесть</w:t>
      </w:r>
      <w:r w:rsidRPr="00551794">
        <w:rPr>
          <w:sz w:val="28"/>
          <w:szCs w:val="28"/>
        </w:rPr>
        <w:t>, а у машины включен дальний </w:t>
      </w:r>
      <w:r w:rsidRPr="00551794">
        <w:rPr>
          <w:rStyle w:val="a4"/>
          <w:sz w:val="28"/>
          <w:szCs w:val="28"/>
        </w:rPr>
        <w:t>свет</w:t>
      </w:r>
      <w:r w:rsidRPr="00551794">
        <w:rPr>
          <w:sz w:val="28"/>
          <w:szCs w:val="28"/>
        </w:rPr>
        <w:t>, без нее – с 70, максимум, 90 метров.</w:t>
      </w:r>
      <w:proofErr w:type="gramEnd"/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4. Если водитель едет со скоростью 90 км/ч, то у него будет 8 секунд, чтобы заметить </w:t>
      </w:r>
      <w:r w:rsidRPr="00551794">
        <w:rPr>
          <w:rStyle w:val="a4"/>
          <w:sz w:val="28"/>
          <w:szCs w:val="28"/>
        </w:rPr>
        <w:t>светоотражающий элемент</w:t>
      </w:r>
      <w:r w:rsidRPr="00551794">
        <w:rPr>
          <w:sz w:val="28"/>
          <w:szCs w:val="28"/>
        </w:rPr>
        <w:t> на пешеходе и вовремя остановиться. А если скорость – 60 км/ч, то целых 24 секунды.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5. Выбирать нужно только качественный </w:t>
      </w:r>
      <w:r w:rsidRPr="00551794">
        <w:rPr>
          <w:rStyle w:val="a4"/>
          <w:sz w:val="28"/>
          <w:szCs w:val="28"/>
        </w:rPr>
        <w:t>светоотражающий элемент</w:t>
      </w:r>
      <w:r w:rsidRPr="00551794">
        <w:rPr>
          <w:sz w:val="28"/>
          <w:szCs w:val="28"/>
        </w:rPr>
        <w:t>. Он выглядит следующим </w:t>
      </w:r>
      <w:r w:rsidRPr="00551794">
        <w:rPr>
          <w:sz w:val="28"/>
          <w:szCs w:val="28"/>
          <w:u w:val="single"/>
        </w:rPr>
        <w:t>образом</w:t>
      </w:r>
      <w:r w:rsidRPr="00551794">
        <w:rPr>
          <w:sz w:val="28"/>
          <w:szCs w:val="28"/>
        </w:rPr>
        <w:t>: белый, или лимонный цвет, форма круга или полоски. Другие </w:t>
      </w:r>
      <w:r w:rsidRPr="00551794">
        <w:rPr>
          <w:rStyle w:val="a5"/>
          <w:sz w:val="28"/>
          <w:szCs w:val="28"/>
        </w:rPr>
        <w:t>«окрасы»</w:t>
      </w:r>
      <w:r w:rsidRPr="00551794">
        <w:rPr>
          <w:sz w:val="28"/>
          <w:szCs w:val="28"/>
        </w:rPr>
        <w:t> и замысловатые формы менее эффективны.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6. </w:t>
      </w:r>
      <w:r w:rsidRPr="00551794">
        <w:rPr>
          <w:rStyle w:val="a4"/>
          <w:sz w:val="28"/>
          <w:szCs w:val="28"/>
        </w:rPr>
        <w:t>Светоотражающий элемент</w:t>
      </w:r>
      <w:r w:rsidRPr="00551794">
        <w:rPr>
          <w:sz w:val="28"/>
          <w:szCs w:val="28"/>
        </w:rPr>
        <w:t> может спасти человека не только от ДТП. Был случай, когда один </w:t>
      </w:r>
      <w:r w:rsidRPr="00551794">
        <w:rPr>
          <w:rStyle w:val="a4"/>
          <w:sz w:val="28"/>
          <w:szCs w:val="28"/>
        </w:rPr>
        <w:t>светоотражающий элемент</w:t>
      </w:r>
      <w:r w:rsidRPr="00551794">
        <w:rPr>
          <w:sz w:val="28"/>
          <w:szCs w:val="28"/>
        </w:rPr>
        <w:t> на рукаве остановил целый грузовой поезд. Пьяный мужчина уснул на рельсах, машинист за 200 метров заметил, что перед ним что-то </w:t>
      </w:r>
      <w:r w:rsidRPr="00551794">
        <w:rPr>
          <w:rStyle w:val="a4"/>
          <w:sz w:val="28"/>
          <w:szCs w:val="28"/>
        </w:rPr>
        <w:t>светится</w:t>
      </w:r>
      <w:r w:rsidRPr="00551794">
        <w:rPr>
          <w:sz w:val="28"/>
          <w:szCs w:val="28"/>
        </w:rPr>
        <w:t> и включил экстренное торможение.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7. За отсутствие </w:t>
      </w:r>
      <w:r w:rsidRPr="00551794">
        <w:rPr>
          <w:rStyle w:val="a4"/>
          <w:sz w:val="28"/>
          <w:szCs w:val="28"/>
        </w:rPr>
        <w:t>светоотражающего элемента</w:t>
      </w:r>
      <w:r w:rsidRPr="00551794">
        <w:rPr>
          <w:sz w:val="28"/>
          <w:szCs w:val="28"/>
        </w:rPr>
        <w:t> можно поплатиться не только здоровьем, но и рублем. На сегодняшний день штраф может составить500рублей.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8. К счастью, из года в год число пострадавших в ДТП пешеходов, в том числе и детей, уменьшается. В 2014 году аварий с детьми-пешеходами стало почти на 7% меньше. И, тем не менее, аварии все еще происходят, в том числе и в сопровождении с взрослыми. Поэтому помните, </w:t>
      </w:r>
      <w:proofErr w:type="spellStart"/>
      <w:r w:rsidRPr="00551794">
        <w:rPr>
          <w:rStyle w:val="a4"/>
          <w:sz w:val="28"/>
          <w:szCs w:val="28"/>
        </w:rPr>
        <w:t>световозвращатель</w:t>
      </w:r>
      <w:proofErr w:type="spellEnd"/>
      <w:r w:rsidRPr="00551794">
        <w:rPr>
          <w:sz w:val="28"/>
          <w:szCs w:val="28"/>
        </w:rPr>
        <w:t> </w:t>
      </w:r>
      <w:proofErr w:type="gramStart"/>
      <w:r w:rsidRPr="00551794">
        <w:rPr>
          <w:sz w:val="28"/>
          <w:szCs w:val="28"/>
        </w:rPr>
        <w:t>нужен</w:t>
      </w:r>
      <w:proofErr w:type="gramEnd"/>
      <w:r w:rsidRPr="00551794">
        <w:rPr>
          <w:sz w:val="28"/>
          <w:szCs w:val="28"/>
        </w:rPr>
        <w:t xml:space="preserve"> не только вашему малышу, но и вам!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lastRenderedPageBreak/>
        <w:t>9. </w:t>
      </w:r>
      <w:r w:rsidRPr="00551794">
        <w:rPr>
          <w:rStyle w:val="a4"/>
          <w:sz w:val="28"/>
          <w:szCs w:val="28"/>
        </w:rPr>
        <w:t>Светоотражающие элементы</w:t>
      </w:r>
      <w:r w:rsidRPr="00551794">
        <w:rPr>
          <w:sz w:val="28"/>
          <w:szCs w:val="28"/>
        </w:rPr>
        <w:t> могут быть не только </w:t>
      </w:r>
      <w:r w:rsidRPr="00551794">
        <w:rPr>
          <w:rStyle w:val="a4"/>
          <w:sz w:val="28"/>
          <w:szCs w:val="28"/>
        </w:rPr>
        <w:t>элементами одежды</w:t>
      </w:r>
      <w:r w:rsidRPr="00551794">
        <w:rPr>
          <w:sz w:val="28"/>
          <w:szCs w:val="28"/>
        </w:rPr>
        <w:t>, их настоятельно рекомендуется прикреплять к </w:t>
      </w:r>
      <w:r w:rsidRPr="00551794">
        <w:rPr>
          <w:rStyle w:val="a4"/>
          <w:sz w:val="28"/>
          <w:szCs w:val="28"/>
        </w:rPr>
        <w:t>детским коляскам</w:t>
      </w:r>
      <w:r w:rsidRPr="00551794">
        <w:rPr>
          <w:sz w:val="28"/>
          <w:szCs w:val="28"/>
        </w:rPr>
        <w:t>, велосипедам, самокатам и другим </w:t>
      </w:r>
      <w:r w:rsidRPr="00551794">
        <w:rPr>
          <w:rStyle w:val="a4"/>
          <w:sz w:val="28"/>
          <w:szCs w:val="28"/>
        </w:rPr>
        <w:t>детским </w:t>
      </w:r>
      <w:r w:rsidRPr="00551794">
        <w:rPr>
          <w:rStyle w:val="a5"/>
          <w:sz w:val="28"/>
          <w:szCs w:val="28"/>
        </w:rPr>
        <w:t>«средствам передвижения»</w:t>
      </w:r>
      <w:r w:rsidRPr="00551794">
        <w:rPr>
          <w:sz w:val="28"/>
          <w:szCs w:val="28"/>
        </w:rPr>
        <w:t>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10. Даже если вы и ваш ребенок в темноте никуда и никогда не ходите, это не повод не иметь в запасе хотя бы один </w:t>
      </w:r>
      <w:proofErr w:type="spellStart"/>
      <w:r w:rsidRPr="00551794">
        <w:rPr>
          <w:rStyle w:val="a4"/>
          <w:sz w:val="28"/>
          <w:szCs w:val="28"/>
        </w:rPr>
        <w:t>световозвращающий</w:t>
      </w:r>
      <w:proofErr w:type="spellEnd"/>
      <w:r w:rsidRPr="00551794">
        <w:rPr>
          <w:rStyle w:val="a4"/>
          <w:sz w:val="28"/>
          <w:szCs w:val="28"/>
        </w:rPr>
        <w:t xml:space="preserve"> элемент</w:t>
      </w:r>
      <w:r w:rsidRPr="00551794">
        <w:rPr>
          <w:sz w:val="28"/>
          <w:szCs w:val="28"/>
        </w:rPr>
        <w:t>. Достаточно легких сумерек, чтобы сделать вас невидимкой для автомобилистов. На скорости водитель не всегда может заметить на дороге пешехода в темной </w:t>
      </w:r>
      <w:r w:rsidRPr="00551794">
        <w:rPr>
          <w:rStyle w:val="a4"/>
          <w:sz w:val="28"/>
          <w:szCs w:val="28"/>
        </w:rPr>
        <w:t>одежде</w:t>
      </w:r>
      <w:r w:rsidRPr="00551794">
        <w:rPr>
          <w:sz w:val="28"/>
          <w:szCs w:val="28"/>
        </w:rPr>
        <w:t>, особенно при неблагоприятных погодных условиях. Лучше перестраховаться и надеть </w:t>
      </w:r>
      <w:r w:rsidRPr="00551794">
        <w:rPr>
          <w:rStyle w:val="a4"/>
          <w:sz w:val="28"/>
          <w:szCs w:val="28"/>
        </w:rPr>
        <w:t>светоотражающий элемент</w:t>
      </w:r>
      <w:r w:rsidRPr="00551794">
        <w:rPr>
          <w:sz w:val="28"/>
          <w:szCs w:val="28"/>
        </w:rPr>
        <w:t>, даже если кажется, что еще </w:t>
      </w:r>
      <w:r w:rsidRPr="00551794">
        <w:rPr>
          <w:rStyle w:val="a4"/>
          <w:sz w:val="28"/>
          <w:szCs w:val="28"/>
        </w:rPr>
        <w:t>светло</w:t>
      </w:r>
      <w:r w:rsidRPr="00551794">
        <w:rPr>
          <w:sz w:val="28"/>
          <w:szCs w:val="28"/>
        </w:rPr>
        <w:t>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Обучение правилам дорожного движения в </w:t>
      </w:r>
      <w:r w:rsidRPr="00551794">
        <w:rPr>
          <w:rStyle w:val="a4"/>
          <w:sz w:val="28"/>
          <w:szCs w:val="28"/>
        </w:rPr>
        <w:t>детском</w:t>
      </w:r>
      <w:r w:rsidRPr="00551794">
        <w:rPr>
          <w:sz w:val="28"/>
          <w:szCs w:val="28"/>
        </w:rPr>
        <w:t> саду – это жизненная необходимость, поэтому различные мероприятия по ПДД всегда актуальны в учреждениях дошкольного образования. В </w:t>
      </w:r>
      <w:r w:rsidRPr="00551794">
        <w:rPr>
          <w:rStyle w:val="a4"/>
          <w:sz w:val="28"/>
          <w:szCs w:val="28"/>
        </w:rPr>
        <w:t>детском</w:t>
      </w:r>
      <w:r w:rsidRPr="00551794">
        <w:rPr>
          <w:sz w:val="28"/>
          <w:szCs w:val="28"/>
        </w:rPr>
        <w:t> саду ребёнок должен усвоить основные понятия системы дорожного движения и научится важнейшим правилам дорожного движения и научится важнейшим правилам поведения на дороге. ПДД в </w:t>
      </w:r>
      <w:r w:rsidRPr="00551794">
        <w:rPr>
          <w:rStyle w:val="a4"/>
          <w:sz w:val="28"/>
          <w:szCs w:val="28"/>
        </w:rPr>
        <w:t>детском</w:t>
      </w:r>
      <w:r w:rsidRPr="00551794">
        <w:rPr>
          <w:sz w:val="28"/>
          <w:szCs w:val="28"/>
        </w:rPr>
        <w:t> саду – это довольно большой комплекс знаний, который воспитатели стараются донести до детей, ведь от этого зависит их безопасность на дороге. На протяжении всего обучения наши воспитатели обращаются к теме безопасности дорожного движения. Специально, с этой целью, в МАДОУ проводят различные мероприятия, выставки, развлечения, обучают правилам дорожного движения в непосредственной образовательной деятельности. Наши педагоги используют в образовательной деятельности разнообразную атрибутику правил дорожного движения для </w:t>
      </w:r>
      <w:r w:rsidRPr="00551794">
        <w:rPr>
          <w:rStyle w:val="a4"/>
          <w:sz w:val="28"/>
          <w:szCs w:val="28"/>
        </w:rPr>
        <w:t>детского сада</w:t>
      </w:r>
      <w:r w:rsidRPr="00551794">
        <w:rPr>
          <w:sz w:val="28"/>
          <w:szCs w:val="28"/>
        </w:rPr>
        <w:t>: игрушечные автомобили, автобусы, </w:t>
      </w:r>
      <w:r w:rsidRPr="00551794">
        <w:rPr>
          <w:rStyle w:val="a4"/>
          <w:sz w:val="28"/>
          <w:szCs w:val="28"/>
        </w:rPr>
        <w:t>светофоры</w:t>
      </w:r>
      <w:r w:rsidRPr="00551794">
        <w:rPr>
          <w:sz w:val="28"/>
          <w:szCs w:val="28"/>
        </w:rPr>
        <w:t xml:space="preserve">, знаки. В интересной, увлекательной форме воспитатели организовывают игры по придуманным сюжетам, </w:t>
      </w:r>
      <w:proofErr w:type="gramStart"/>
      <w:r w:rsidRPr="00551794">
        <w:rPr>
          <w:sz w:val="28"/>
          <w:szCs w:val="28"/>
        </w:rPr>
        <w:t>отражающих</w:t>
      </w:r>
      <w:proofErr w:type="gramEnd"/>
      <w:r w:rsidRPr="00551794">
        <w:rPr>
          <w:sz w:val="28"/>
          <w:szCs w:val="28"/>
        </w:rPr>
        <w:t xml:space="preserve"> различные ситуации на улице, что помогает детям лучше усвоить знания и навыки, столь необходимые на дороге. Когда ребёнок приходит в </w:t>
      </w:r>
      <w:r w:rsidRPr="00551794">
        <w:rPr>
          <w:rStyle w:val="a4"/>
          <w:sz w:val="28"/>
          <w:szCs w:val="28"/>
        </w:rPr>
        <w:t>детский сад</w:t>
      </w:r>
      <w:r w:rsidRPr="00551794">
        <w:rPr>
          <w:sz w:val="28"/>
          <w:szCs w:val="28"/>
        </w:rPr>
        <w:t>, образовательная деятельность по ПДД имеют ознакомительный характер. Дети знакомятся с такими понятиями, как </w:t>
      </w:r>
      <w:r w:rsidRPr="00551794">
        <w:rPr>
          <w:rStyle w:val="a5"/>
          <w:sz w:val="28"/>
          <w:szCs w:val="28"/>
        </w:rPr>
        <w:t>«дорога»</w:t>
      </w:r>
      <w:r w:rsidRPr="00551794">
        <w:rPr>
          <w:sz w:val="28"/>
          <w:szCs w:val="28"/>
        </w:rPr>
        <w:t>, </w:t>
      </w:r>
      <w:r w:rsidRPr="00551794">
        <w:rPr>
          <w:rStyle w:val="a5"/>
          <w:sz w:val="28"/>
          <w:szCs w:val="28"/>
        </w:rPr>
        <w:t>«</w:t>
      </w:r>
      <w:r w:rsidRPr="00551794">
        <w:rPr>
          <w:rStyle w:val="a4"/>
          <w:i/>
          <w:iCs/>
          <w:sz w:val="28"/>
          <w:szCs w:val="28"/>
        </w:rPr>
        <w:t>светофор</w:t>
      </w:r>
      <w:r w:rsidRPr="00551794">
        <w:rPr>
          <w:rStyle w:val="a5"/>
          <w:sz w:val="28"/>
          <w:szCs w:val="28"/>
        </w:rPr>
        <w:t>»</w:t>
      </w:r>
      <w:r w:rsidRPr="00551794">
        <w:rPr>
          <w:sz w:val="28"/>
          <w:szCs w:val="28"/>
        </w:rPr>
        <w:t>, </w:t>
      </w:r>
      <w:r w:rsidRPr="00551794">
        <w:rPr>
          <w:rStyle w:val="a5"/>
          <w:sz w:val="28"/>
          <w:szCs w:val="28"/>
        </w:rPr>
        <w:t>«пешеходный переход»</w:t>
      </w:r>
      <w:r w:rsidRPr="00551794">
        <w:rPr>
          <w:sz w:val="28"/>
          <w:szCs w:val="28"/>
        </w:rPr>
        <w:t>, постепенно начинают изучать виды транспортных средств. Позже круг знаний по безопасности на дорогах, расширяется. Дети узнают о правилах движения транспорта, о работе водителя и сотрудника ДПС ОГИБДД, о распространённых дорожных ситуациях. Продолжается знакомство с дорожными знаками и </w:t>
      </w:r>
      <w:r w:rsidRPr="00551794">
        <w:rPr>
          <w:rStyle w:val="a4"/>
          <w:sz w:val="28"/>
          <w:szCs w:val="28"/>
        </w:rPr>
        <w:t>светофором</w:t>
      </w:r>
      <w:r w:rsidRPr="00551794">
        <w:rPr>
          <w:sz w:val="28"/>
          <w:szCs w:val="28"/>
        </w:rPr>
        <w:t>. Все эти мероприятия постепенно воспитывают в ребёнке грамотного пешехода, формирует у детей нормы дисциплинированное поведение на улице и соблюдения ими правил безопасности. Главным для детей в обучении ПДД остаётся пример взрослых – воспитателей и </w:t>
      </w:r>
      <w:r w:rsidRPr="00551794">
        <w:rPr>
          <w:rStyle w:val="a4"/>
          <w:sz w:val="28"/>
          <w:szCs w:val="28"/>
        </w:rPr>
        <w:t>родителей</w:t>
      </w:r>
      <w:r w:rsidRPr="00551794">
        <w:rPr>
          <w:sz w:val="28"/>
          <w:szCs w:val="28"/>
        </w:rPr>
        <w:t>. Уважаемые </w:t>
      </w:r>
      <w:r w:rsidRPr="00551794">
        <w:rPr>
          <w:rStyle w:val="a4"/>
          <w:sz w:val="28"/>
          <w:szCs w:val="28"/>
        </w:rPr>
        <w:t>родители</w:t>
      </w:r>
      <w:r w:rsidRPr="00551794">
        <w:rPr>
          <w:sz w:val="28"/>
          <w:szCs w:val="28"/>
        </w:rPr>
        <w:t>, помните, что вы тоже должны соблюдать правила. Только в этом случае обучение будет эффективным. Помните, что рядом дети!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551794">
        <w:rPr>
          <w:rStyle w:val="a4"/>
          <w:sz w:val="28"/>
          <w:szCs w:val="28"/>
        </w:rPr>
        <w:t>Световозращающие</w:t>
      </w:r>
      <w:proofErr w:type="spellEnd"/>
      <w:r w:rsidRPr="00551794">
        <w:rPr>
          <w:rStyle w:val="a4"/>
          <w:sz w:val="28"/>
          <w:szCs w:val="28"/>
        </w:rPr>
        <w:t xml:space="preserve"> элементы на детской одежде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 xml:space="preserve">Пешеходы – это самая незащищённая категория участников движения. Только в минувшем году в стране было совершено 72 тысячи наездов на </w:t>
      </w:r>
      <w:r w:rsidRPr="00551794">
        <w:rPr>
          <w:sz w:val="28"/>
          <w:szCs w:val="28"/>
        </w:rPr>
        <w:lastRenderedPageBreak/>
        <w:t>пешеходов, это составляет более трети от общего числа ДТП. Каждый тринадцатый пострадавший в ДТП – это по-прежнему ребёнок. Поэтому </w:t>
      </w:r>
      <w:r w:rsidRPr="00551794">
        <w:rPr>
          <w:rStyle w:val="a4"/>
          <w:sz w:val="28"/>
          <w:szCs w:val="28"/>
        </w:rPr>
        <w:t>родителям</w:t>
      </w:r>
      <w:r w:rsidRPr="00551794">
        <w:rPr>
          <w:sz w:val="28"/>
          <w:szCs w:val="28"/>
        </w:rPr>
        <w:t> следует позаботиться о дополнительных мерах безопасности. В тех странах, где использование </w:t>
      </w:r>
      <w:proofErr w:type="spellStart"/>
      <w:r w:rsidRPr="00551794">
        <w:rPr>
          <w:rStyle w:val="a4"/>
          <w:sz w:val="28"/>
          <w:szCs w:val="28"/>
        </w:rPr>
        <w:t>световозвращающих</w:t>
      </w:r>
      <w:proofErr w:type="spellEnd"/>
      <w:r w:rsidRPr="00551794">
        <w:rPr>
          <w:rStyle w:val="a4"/>
          <w:sz w:val="28"/>
          <w:szCs w:val="28"/>
        </w:rPr>
        <w:t xml:space="preserve"> на детской одежде</w:t>
      </w:r>
      <w:r w:rsidRPr="00551794">
        <w:rPr>
          <w:sz w:val="28"/>
          <w:szCs w:val="28"/>
        </w:rPr>
        <w:t> введено в обязательном порядке, </w:t>
      </w:r>
      <w:r w:rsidRPr="00551794">
        <w:rPr>
          <w:rStyle w:val="a4"/>
          <w:sz w:val="28"/>
          <w:szCs w:val="28"/>
        </w:rPr>
        <w:t>детский</w:t>
      </w:r>
      <w:r w:rsidRPr="00551794">
        <w:rPr>
          <w:sz w:val="28"/>
          <w:szCs w:val="28"/>
        </w:rPr>
        <w:t xml:space="preserve"> травматизм на дорогах снизился в 6 – 8 раз. Это очень важное достижение, </w:t>
      </w:r>
      <w:proofErr w:type="spellStart"/>
      <w:r w:rsidRPr="00551794">
        <w:rPr>
          <w:sz w:val="28"/>
          <w:szCs w:val="28"/>
        </w:rPr>
        <w:t>фликер</w:t>
      </w:r>
      <w:proofErr w:type="spellEnd"/>
      <w:r w:rsidRPr="00551794">
        <w:rPr>
          <w:sz w:val="28"/>
          <w:szCs w:val="28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 </w:t>
      </w:r>
      <w:r w:rsidRPr="00551794">
        <w:rPr>
          <w:rStyle w:val="a4"/>
          <w:sz w:val="28"/>
          <w:szCs w:val="28"/>
        </w:rPr>
        <w:t>одежды</w:t>
      </w:r>
      <w:r w:rsidRPr="00551794">
        <w:rPr>
          <w:sz w:val="28"/>
          <w:szCs w:val="28"/>
        </w:rPr>
        <w:t> влияет на безопасность. Для пешехода очень важно быть </w:t>
      </w:r>
      <w:r w:rsidRPr="00551794">
        <w:rPr>
          <w:rStyle w:val="a5"/>
          <w:sz w:val="28"/>
          <w:szCs w:val="28"/>
        </w:rPr>
        <w:t>(видным)</w:t>
      </w:r>
      <w:r w:rsidRPr="00551794">
        <w:rPr>
          <w:sz w:val="28"/>
          <w:szCs w:val="28"/>
        </w:rPr>
        <w:t>. И не все </w:t>
      </w:r>
      <w:r w:rsidRPr="00551794">
        <w:rPr>
          <w:rStyle w:val="a4"/>
          <w:sz w:val="28"/>
          <w:szCs w:val="28"/>
        </w:rPr>
        <w:t>родители это понимают</w:t>
      </w:r>
      <w:r w:rsidRPr="00551794">
        <w:rPr>
          <w:sz w:val="28"/>
          <w:szCs w:val="28"/>
        </w:rPr>
        <w:t>, выбирая </w:t>
      </w:r>
      <w:r w:rsidRPr="00551794">
        <w:rPr>
          <w:rStyle w:val="a5"/>
          <w:sz w:val="28"/>
          <w:szCs w:val="28"/>
        </w:rPr>
        <w:t>(практичные)</w:t>
      </w:r>
      <w:r w:rsidRPr="00551794">
        <w:rPr>
          <w:sz w:val="28"/>
          <w:szCs w:val="28"/>
        </w:rPr>
        <w:t> 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 Применение </w:t>
      </w:r>
      <w:proofErr w:type="spellStart"/>
      <w:r w:rsidRPr="00551794">
        <w:rPr>
          <w:rStyle w:val="a4"/>
          <w:sz w:val="28"/>
          <w:szCs w:val="28"/>
        </w:rPr>
        <w:t>световозвращателей</w:t>
      </w:r>
      <w:proofErr w:type="spellEnd"/>
      <w:r w:rsidRPr="00551794">
        <w:rPr>
          <w:rStyle w:val="a4"/>
          <w:sz w:val="28"/>
          <w:szCs w:val="28"/>
        </w:rPr>
        <w:t> </w:t>
      </w:r>
      <w:r w:rsidRPr="00551794">
        <w:rPr>
          <w:rStyle w:val="a5"/>
          <w:sz w:val="28"/>
          <w:szCs w:val="28"/>
        </w:rPr>
        <w:t>(</w:t>
      </w:r>
      <w:proofErr w:type="spellStart"/>
      <w:r w:rsidRPr="00551794">
        <w:rPr>
          <w:rStyle w:val="a5"/>
          <w:sz w:val="28"/>
          <w:szCs w:val="28"/>
        </w:rPr>
        <w:t>катафотов</w:t>
      </w:r>
      <w:proofErr w:type="spellEnd"/>
      <w:r w:rsidRPr="00551794">
        <w:rPr>
          <w:rStyle w:val="a5"/>
          <w:sz w:val="28"/>
          <w:szCs w:val="28"/>
        </w:rPr>
        <w:t>)</w:t>
      </w:r>
      <w:r w:rsidRPr="00551794">
        <w:rPr>
          <w:sz w:val="28"/>
          <w:szCs w:val="28"/>
        </w:rPr>
        <w:t> пешеходами более чем в 6,5 раз снижает риск наезда транспортного средства на пешехода в тёмное время суток. При движении с ближним </w:t>
      </w:r>
      <w:r w:rsidRPr="00551794">
        <w:rPr>
          <w:rStyle w:val="a4"/>
          <w:sz w:val="28"/>
          <w:szCs w:val="28"/>
        </w:rPr>
        <w:t>светом</w:t>
      </w:r>
      <w:r w:rsidRPr="00551794">
        <w:rPr>
          <w:sz w:val="28"/>
          <w:szCs w:val="28"/>
        </w:rPr>
        <w:t> фар водитель замечает пешехода со </w:t>
      </w:r>
      <w:proofErr w:type="spellStart"/>
      <w:r w:rsidRPr="00551794">
        <w:rPr>
          <w:rStyle w:val="a4"/>
          <w:sz w:val="28"/>
          <w:szCs w:val="28"/>
        </w:rPr>
        <w:t>световозвращающим</w:t>
      </w:r>
      <w:proofErr w:type="spellEnd"/>
      <w:r w:rsidRPr="00551794">
        <w:rPr>
          <w:rStyle w:val="a4"/>
          <w:sz w:val="28"/>
          <w:szCs w:val="28"/>
        </w:rPr>
        <w:t xml:space="preserve"> элементом</w:t>
      </w:r>
      <w:r w:rsidRPr="00551794">
        <w:rPr>
          <w:sz w:val="28"/>
          <w:szCs w:val="28"/>
        </w:rPr>
        <w:t> с расстояния 130 – 140 метров, когда без него – в лучшем случае с расстояния 25 – 40 метров. При движении с дальним </w:t>
      </w:r>
      <w:r w:rsidRPr="00551794">
        <w:rPr>
          <w:rStyle w:val="a4"/>
          <w:sz w:val="28"/>
          <w:szCs w:val="28"/>
        </w:rPr>
        <w:t>светом</w:t>
      </w:r>
      <w:r w:rsidRPr="00551794">
        <w:rPr>
          <w:sz w:val="28"/>
          <w:szCs w:val="28"/>
        </w:rPr>
        <w:t> он заметит пешехода на расстоянии до 400 метров.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Уважаемые </w:t>
      </w:r>
      <w:r w:rsidRPr="00551794">
        <w:rPr>
          <w:rStyle w:val="a4"/>
          <w:sz w:val="28"/>
          <w:szCs w:val="28"/>
        </w:rPr>
        <w:t>родители</w:t>
      </w:r>
      <w:r w:rsidRPr="00551794">
        <w:rPr>
          <w:sz w:val="28"/>
          <w:szCs w:val="28"/>
        </w:rPr>
        <w:t>!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Давайте обезопасим самое дорогое, что есть у нас в жизни – наше будущее, наших детей!</w:t>
      </w:r>
    </w:p>
    <w:p w:rsidR="00551794" w:rsidRPr="00551794" w:rsidRDefault="00551794" w:rsidP="0055179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51794">
        <w:rPr>
          <w:sz w:val="28"/>
          <w:szCs w:val="28"/>
        </w:rPr>
        <w:t>Многие производители </w:t>
      </w:r>
      <w:r w:rsidRPr="00551794">
        <w:rPr>
          <w:rStyle w:val="a4"/>
          <w:sz w:val="28"/>
          <w:szCs w:val="28"/>
        </w:rPr>
        <w:t>детской одежды</w:t>
      </w:r>
      <w:r w:rsidRPr="00551794">
        <w:rPr>
          <w:sz w:val="28"/>
          <w:szCs w:val="28"/>
        </w:rPr>
        <w:t> заботятся не только о красоте и удобстве своей продукции, но и безопасности юного пешехода, используя </w:t>
      </w:r>
      <w:r w:rsidRPr="00551794">
        <w:rPr>
          <w:rStyle w:val="a4"/>
          <w:sz w:val="28"/>
          <w:szCs w:val="28"/>
        </w:rPr>
        <w:t>светоотражающие элементы</w:t>
      </w:r>
      <w:r w:rsidRPr="00551794">
        <w:rPr>
          <w:sz w:val="28"/>
          <w:szCs w:val="28"/>
        </w:rPr>
        <w:t>: рисунки на куртках, вставные полоски и т. д. При выборе отдавайте предпочтение именно таки моделям. При отсутствии специальной </w:t>
      </w:r>
      <w:r w:rsidRPr="00551794">
        <w:rPr>
          <w:rStyle w:val="a4"/>
          <w:sz w:val="28"/>
          <w:szCs w:val="28"/>
        </w:rPr>
        <w:t>одежды</w:t>
      </w:r>
      <w:r w:rsidRPr="00551794">
        <w:rPr>
          <w:sz w:val="28"/>
          <w:szCs w:val="28"/>
        </w:rPr>
        <w:t> необходимо приобрести другие формы </w:t>
      </w:r>
      <w:r w:rsidRPr="00551794">
        <w:rPr>
          <w:rStyle w:val="a4"/>
          <w:sz w:val="28"/>
          <w:szCs w:val="28"/>
        </w:rPr>
        <w:t>светоотражающих элементов</w:t>
      </w:r>
      <w:r w:rsidRPr="00551794">
        <w:rPr>
          <w:sz w:val="28"/>
          <w:szCs w:val="28"/>
        </w:rPr>
        <w:t>, которые могут быть размещены на сумках, куртке или других предметах. Такими же </w:t>
      </w:r>
      <w:r w:rsidRPr="00551794">
        <w:rPr>
          <w:rStyle w:val="a4"/>
          <w:sz w:val="28"/>
          <w:szCs w:val="28"/>
        </w:rPr>
        <w:t>элементами</w:t>
      </w:r>
      <w:r w:rsidRPr="00551794">
        <w:rPr>
          <w:sz w:val="28"/>
          <w:szCs w:val="28"/>
        </w:rPr>
        <w:t> безопасности следует оснастить санки, коляски, велосипеды. Формы </w:t>
      </w:r>
      <w:r w:rsidRPr="00551794">
        <w:rPr>
          <w:rStyle w:val="a4"/>
          <w:sz w:val="28"/>
          <w:szCs w:val="28"/>
        </w:rPr>
        <w:t>светоотражательных элементов различны</w:t>
      </w:r>
      <w:r w:rsidRPr="00551794">
        <w:rPr>
          <w:sz w:val="28"/>
          <w:szCs w:val="28"/>
        </w:rPr>
        <w:t>. Знаки и подвески удобны тем, что их легко переместить с одной </w:t>
      </w:r>
      <w:r w:rsidRPr="00551794">
        <w:rPr>
          <w:rStyle w:val="a4"/>
          <w:sz w:val="28"/>
          <w:szCs w:val="28"/>
        </w:rPr>
        <w:t>одежды на другую</w:t>
      </w:r>
      <w:r w:rsidRPr="00551794">
        <w:rPr>
          <w:sz w:val="28"/>
          <w:szCs w:val="28"/>
        </w:rPr>
        <w:t xml:space="preserve">. </w:t>
      </w:r>
      <w:proofErr w:type="spellStart"/>
      <w:proofErr w:type="gramStart"/>
      <w:r w:rsidRPr="00551794">
        <w:rPr>
          <w:sz w:val="28"/>
          <w:szCs w:val="28"/>
        </w:rPr>
        <w:t>Самоклеющие</w:t>
      </w:r>
      <w:proofErr w:type="spellEnd"/>
      <w:r w:rsidRPr="00551794">
        <w:rPr>
          <w:sz w:val="28"/>
          <w:szCs w:val="28"/>
        </w:rPr>
        <w:t xml:space="preserve"> наклейки могут быть использованы на любых поверхностях (искусственная кожа, металлические части велосипедов, колясок и т. д., </w:t>
      </w:r>
      <w:proofErr w:type="spellStart"/>
      <w:r w:rsidRPr="00551794">
        <w:rPr>
          <w:sz w:val="28"/>
          <w:szCs w:val="28"/>
        </w:rPr>
        <w:t>термоактивируемые</w:t>
      </w:r>
      <w:proofErr w:type="spellEnd"/>
      <w:r w:rsidRPr="00551794">
        <w:rPr>
          <w:sz w:val="28"/>
          <w:szCs w:val="28"/>
        </w:rPr>
        <w:t xml:space="preserve"> наносятся на ткань с помощью утюга.</w:t>
      </w:r>
      <w:proofErr w:type="gramEnd"/>
      <w:r w:rsidRPr="00551794">
        <w:rPr>
          <w:sz w:val="28"/>
          <w:szCs w:val="28"/>
        </w:rPr>
        <w:t xml:space="preserve"> Есть и специальные </w:t>
      </w:r>
      <w:r w:rsidRPr="00551794">
        <w:rPr>
          <w:rStyle w:val="a4"/>
          <w:sz w:val="28"/>
          <w:szCs w:val="28"/>
        </w:rPr>
        <w:t>светоотражающие браслеты</w:t>
      </w:r>
      <w:r w:rsidRPr="00551794">
        <w:rPr>
          <w:sz w:val="28"/>
          <w:szCs w:val="28"/>
        </w:rPr>
        <w:t>. Приучайте себя и своих детей пользоваться доступными средствами безопасности.</w:t>
      </w:r>
    </w:p>
    <w:p w:rsidR="00916C41" w:rsidRPr="00551794" w:rsidRDefault="00916C41" w:rsidP="005517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16C41" w:rsidRPr="00551794" w:rsidSect="0055179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51794"/>
    <w:rsid w:val="00551794"/>
    <w:rsid w:val="0091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51794"/>
    <w:rPr>
      <w:b/>
      <w:bCs/>
    </w:rPr>
  </w:style>
  <w:style w:type="character" w:styleId="a5">
    <w:name w:val="Emphasis"/>
    <w:basedOn w:val="a0"/>
    <w:uiPriority w:val="20"/>
    <w:qFormat/>
    <w:rsid w:val="005517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1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1548</Words>
  <Characters>8825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2</cp:revision>
  <dcterms:created xsi:type="dcterms:W3CDTF">2019-12-04T03:54:00Z</dcterms:created>
  <dcterms:modified xsi:type="dcterms:W3CDTF">2019-12-04T03:55:00Z</dcterms:modified>
</cp:coreProperties>
</file>